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rPr>
          <w:rFonts w:ascii="Times New Roman"/>
        </w:rPr>
      </w:pPr>
    </w:p>
    <w:p>
      <w:pPr>
        <w:pStyle w:val="BodyText"/>
        <w:ind w:left="201" w:right="20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IX</w:t>
      </w:r>
    </w:p>
    <w:p>
      <w:pPr>
        <w:pStyle w:val="BodyText"/>
        <w:ind w:left="201" w:right="203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DEL</w:t>
      </w:r>
      <w:r>
        <w:rPr>
          <w:rFonts w:ascii="Times New Roman" w:hAnsi="Times New Roman"/>
        </w:rPr>
        <w:t> </w:t>
      </w:r>
      <w:r>
        <w:rPr>
          <w:b/>
        </w:rPr>
        <w:t>TITULAR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UNIDAD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TECNOLOGÍAS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INFORMACIÓN</w:t>
      </w:r>
      <w:r>
        <w:rPr>
          <w:rFonts w:ascii="Times New Roman" w:hAnsi="Times New Roman"/>
          <w:spacing w:val="80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COMUNICACIÓN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ind w:right="115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15.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Tecnologías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Comunicación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adscrita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Oficina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Auditor</w:t>
      </w:r>
      <w:r>
        <w:rPr>
          <w:rFonts w:ascii="Times New Roman" w:hAnsi="Times New Roman"/>
        </w:rPr>
        <w:t> </w:t>
      </w:r>
      <w:r>
        <w:rPr>
          <w:b w:val="0"/>
        </w:rPr>
        <w:t>Superior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232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Participar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implementación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Anticorrupción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186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apoyo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emisión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técnico,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equipos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informáticos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servidoras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Administración;</w:t>
      </w:r>
    </w:p>
    <w:p>
      <w:pPr>
        <w:spacing w:before="1"/>
        <w:ind w:left="0" w:right="111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30-05-2022,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112" w:right="110" w:firstLine="0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necesarios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garanticen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tecnológica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6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metodologías,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adopción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mesa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ayuda,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apoyen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conferidas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112" w:right="114" w:firstLine="0"/>
        <w:jc w:val="left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implementación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controles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lógica,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perimetral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redes,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Internet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40" w:lineRule="auto" w:before="0" w:after="0"/>
        <w:ind w:left="543" w:right="0" w:hanging="431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i/>
          <w:sz w:val="20"/>
        </w:rPr>
        <w:t>software</w:t>
      </w:r>
      <w:r>
        <w:rPr>
          <w:b w:val="0"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componentes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disponibles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aplicables;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88" w:after="0"/>
        <w:ind w:left="478" w:right="0" w:hanging="366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line="540" w:lineRule="auto" w:before="1"/>
        <w:ind w:left="1171" w:right="111" w:hanging="1059"/>
        <w:jc w:val="left"/>
        <w:rPr>
          <w:b w:val="0"/>
          <w:i/>
          <w:sz w:val="16"/>
        </w:rPr>
      </w:pPr>
      <w:r>
        <w:rPr/>
        <w:br w:type="column"/>
      </w: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pacing w:val="-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30-05-2022,</w:t>
      </w:r>
      <w:r>
        <w:rPr>
          <w:rFonts w:ascii="Times New Roman" w:hAnsi="Times New Roman"/>
          <w:color w:val="2D73B5"/>
          <w:spacing w:val="-3"/>
          <w:sz w:val="16"/>
        </w:rPr>
        <w:t> </w:t>
      </w:r>
      <w:r>
        <w:rPr>
          <w:b w:val="0"/>
          <w:i/>
          <w:color w:val="2D73B5"/>
          <w:sz w:val="16"/>
        </w:rPr>
        <w:t>14-10-2024</w:t>
      </w:r>
      <w:r>
        <w:rPr>
          <w:rFonts w:ascii="Times New Roman" w:hAnsi="Times New Roman"/>
          <w:color w:val="2D73B5"/>
          <w:spacing w:val="40"/>
          <w:sz w:val="16"/>
        </w:rPr>
        <w:t> </w:t>
      </w: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spacing w:after="0" w:line="540" w:lineRule="auto"/>
        <w:jc w:val="left"/>
        <w:rPr>
          <w:sz w:val="16"/>
        </w:rPr>
        <w:sectPr>
          <w:type w:val="continuous"/>
          <w:pgSz w:w="12240" w:h="15840"/>
          <w:pgMar w:header="278" w:footer="1101" w:top="1740" w:bottom="1300" w:left="1020" w:right="1020"/>
          <w:cols w:num="2" w:equalWidth="0">
            <w:col w:w="1511" w:space="4525"/>
            <w:col w:w="4164"/>
          </w:cols>
        </w:sect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00" w:val="left" w:leader="none"/>
        </w:tabs>
        <w:spacing w:line="240" w:lineRule="auto" w:before="0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Certificar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impresión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movimientos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informáticos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competencia;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61" w:val="left" w:leader="none"/>
        </w:tabs>
        <w:spacing w:line="240" w:lineRule="auto" w:before="0" w:after="0"/>
        <w:ind w:left="112" w:right="111" w:hanging="1"/>
        <w:jc w:val="left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soluciones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basadas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optimicen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sustantivos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apoyo;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278" w:footer="1101" w:top="1740" w:bottom="130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01" w:val="left" w:leader="none"/>
        </w:tabs>
        <w:spacing w:line="240" w:lineRule="auto" w:before="89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licencias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equipos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cómputo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20" w:val="left" w:leader="none"/>
        </w:tabs>
        <w:spacing w:line="240" w:lineRule="auto" w:before="234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trabajos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componentes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informáticos,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tecnológico,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desarrollarlos;</w:t>
      </w:r>
    </w:p>
    <w:p>
      <w:pPr>
        <w:spacing w:before="1"/>
        <w:ind w:left="6148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30-05-2022,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0" w:val="left" w:leader="none"/>
        </w:tabs>
        <w:spacing w:line="240" w:lineRule="auto" w:before="186" w:after="0"/>
        <w:ind w:left="112" w:right="213" w:hanging="1"/>
        <w:jc w:val="left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directorio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usuarios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before="1"/>
        <w:ind w:left="0" w:right="113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6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diseño,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repositorio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abiertos,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remitidos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Técnica,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Sitio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Electrónico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Institucional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Intranet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before="1"/>
        <w:ind w:left="6148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30-05-2022,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7"/>
        <w:ind w:left="0"/>
        <w:rPr>
          <w:b w:val="0"/>
          <w:i/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278" w:footer="1101" w:top="1740" w:bottom="1300" w:left="1020" w:right="1020"/>
        </w:sectPr>
      </w:pPr>
    </w:p>
    <w:p>
      <w:pPr>
        <w:pStyle w:val="BodyText"/>
        <w:spacing w:before="99"/>
        <w:rPr>
          <w:b w:val="0"/>
        </w:rPr>
      </w:pPr>
      <w:r>
        <w:rPr>
          <w:b/>
        </w:rPr>
        <w:t>XV</w:t>
      </w:r>
      <w:r>
        <w:rPr>
          <w:rFonts w:ascii="Times New Roman"/>
          <w:spacing w:val="14"/>
        </w:rPr>
        <w:t> </w:t>
      </w:r>
      <w:r>
        <w:rPr>
          <w:b/>
        </w:rPr>
        <w:t>Bis.</w:t>
      </w:r>
      <w:r>
        <w:rPr>
          <w:rFonts w:ascii="Times New Roman"/>
          <w:spacing w:val="11"/>
        </w:rPr>
        <w:t> </w:t>
      </w:r>
      <w:r>
        <w:rPr>
          <w:b w:val="0"/>
          <w:spacing w:val="-2"/>
        </w:rPr>
        <w:t>Derogada.</w:t>
      </w:r>
    </w:p>
    <w:p>
      <w:pPr>
        <w:spacing w:line="240" w:lineRule="auto" w:before="146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spacing w:before="0"/>
        <w:ind w:left="287" w:right="112" w:hanging="176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6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-3"/>
          <w:sz w:val="16"/>
        </w:rPr>
        <w:t> </w:t>
      </w:r>
      <w:r>
        <w:rPr>
          <w:b w:val="0"/>
          <w:i/>
          <w:color w:val="2D73B5"/>
          <w:sz w:val="16"/>
        </w:rPr>
        <w:t>30-05-2022.</w:t>
      </w:r>
      <w:r>
        <w:rPr>
          <w:rFonts w:ascii="Times New Roman" w:hAnsi="Times New Roman"/>
          <w:color w:val="2D73B5"/>
          <w:spacing w:val="40"/>
          <w:sz w:val="16"/>
        </w:rPr>
        <w:t> </w:t>
      </w: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278" w:footer="1101" w:top="1740" w:bottom="1300" w:left="1020" w:right="1020"/>
          <w:cols w:num="2" w:equalWidth="0">
            <w:col w:w="1962" w:space="4958"/>
            <w:col w:w="3280"/>
          </w:cols>
        </w:sectPr>
      </w:pPr>
    </w:p>
    <w:p>
      <w:pPr>
        <w:pStyle w:val="BodyText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39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sectPr>
      <w:type w:val="continuous"/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881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79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2024-11-07T16:12:48Z</dcterms:created>
  <dcterms:modified xsi:type="dcterms:W3CDTF">2024-11-07T16:12:48Z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