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rPr>
          <w:b w:val="0"/>
          <w:i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CONTENCIOSO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Y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APOYO</w:t>
      </w:r>
      <w:r>
        <w:rPr>
          <w:rFonts w:ascii="Times New Roman" w:hAnsi="Times New Roman"/>
          <w:spacing w:val="10"/>
        </w:rPr>
        <w:t> </w:t>
      </w:r>
      <w:r>
        <w:rPr>
          <w:b/>
          <w:spacing w:val="-2"/>
        </w:rPr>
        <w:t>JURÍDICO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2" w:right="112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55.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Contencioso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Apoyo</w:t>
      </w:r>
      <w:r>
        <w:rPr>
          <w:rFonts w:ascii="Times New Roman" w:hAnsi="Times New Roman"/>
        </w:rPr>
        <w:t> </w:t>
      </w:r>
      <w:r>
        <w:rPr>
          <w:b w:val="0"/>
        </w:rPr>
        <w:t>Jurídico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Jurídico</w:t>
      </w:r>
      <w:r>
        <w:rPr>
          <w:rFonts w:ascii="Times New Roman" w:hAnsi="Times New Roman"/>
        </w:rPr>
        <w:t> </w:t>
      </w:r>
      <w:r>
        <w:rPr>
          <w:b w:val="0"/>
        </w:rPr>
        <w:t>Consultivo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judiciales,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patrimoniales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contencioso-administrativas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demandas,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pruebas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alegatos,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sentencias,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extraordinarios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defensa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actúe;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querellas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hacienda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patrimonio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legítimo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procedan;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judicial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Ministerio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delitos,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reserva,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desistimiento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suspensión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esté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satisfecha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daño,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Mexicanos;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querellas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64"/>
        <w:jc w:val="both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resolver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particulares;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536" w:right="0" w:hanging="424"/>
        <w:jc w:val="left"/>
        <w:rPr>
          <w:b w:val="0"/>
          <w:sz w:val="20"/>
        </w:rPr>
      </w:pPr>
      <w:r>
        <w:rPr>
          <w:b w:val="0"/>
          <w:sz w:val="20"/>
        </w:rPr>
        <w:t>Presentar,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juicio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político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procedan;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Desarrollar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pleno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respeto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principio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1" w:after="0"/>
        <w:ind w:left="112" w:right="110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42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IX.)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2024-11-07T17:25:13Z</dcterms:created>
  <dcterms:modified xsi:type="dcterms:W3CDTF">2024-11-07T17:25:13Z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